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FD3A" w14:textId="6A195B68" w:rsidR="18A823D2" w:rsidRPr="00B969BF" w:rsidRDefault="18A823D2" w:rsidP="00E82D32">
      <w:pPr>
        <w:jc w:val="center"/>
        <w:rPr>
          <w:b/>
          <w:bCs/>
          <w:u w:val="single"/>
        </w:rPr>
      </w:pPr>
      <w:bookmarkStart w:id="0" w:name="_GoBack"/>
      <w:bookmarkEnd w:id="0"/>
      <w:r w:rsidRPr="00B969BF">
        <w:rPr>
          <w:b/>
          <w:bCs/>
          <w:u w:val="single"/>
        </w:rPr>
        <w:t>ROYAUME DU MAROC</w:t>
      </w:r>
    </w:p>
    <w:p w14:paraId="7C51319C" w14:textId="13B63603" w:rsidR="18A823D2" w:rsidRPr="00B969BF" w:rsidRDefault="18A823D2" w:rsidP="00E82D32">
      <w:pPr>
        <w:jc w:val="center"/>
        <w:rPr>
          <w:b/>
          <w:bCs/>
          <w:u w:val="single"/>
        </w:rPr>
      </w:pPr>
      <w:r w:rsidRPr="00B969BF">
        <w:rPr>
          <w:b/>
          <w:bCs/>
          <w:u w:val="single"/>
        </w:rPr>
        <w:t>RÉGION RABAT – SALÉ - KENITRA</w:t>
      </w:r>
    </w:p>
    <w:p w14:paraId="1AEC20E5" w14:textId="3D93D6EA" w:rsidR="18A823D2" w:rsidRPr="00B969BF" w:rsidRDefault="18A823D2" w:rsidP="00E82D32">
      <w:pPr>
        <w:jc w:val="center"/>
        <w:rPr>
          <w:b/>
          <w:bCs/>
          <w:u w:val="single"/>
        </w:rPr>
      </w:pPr>
      <w:r w:rsidRPr="00B969BF">
        <w:rPr>
          <w:b/>
          <w:bCs/>
          <w:u w:val="single"/>
        </w:rPr>
        <w:t>SOCIÉTÉ PARC INDUSTRIEL AIN JOHRA S.A</w:t>
      </w:r>
    </w:p>
    <w:p w14:paraId="5A09EFCD" w14:textId="23A3C3F9" w:rsidR="00AE0025" w:rsidRPr="00B969BF" w:rsidRDefault="18A823D2" w:rsidP="00E82D32">
      <w:pPr>
        <w:jc w:val="center"/>
        <w:rPr>
          <w:b/>
          <w:bCs/>
          <w:u w:val="single"/>
        </w:rPr>
      </w:pPr>
      <w:r w:rsidRPr="00B969BF">
        <w:rPr>
          <w:b/>
          <w:bCs/>
          <w:u w:val="single"/>
        </w:rPr>
        <w:t>AVIS D’APPEL D’OFFRES OUVERT SUR OFFRE DE PRIX</w:t>
      </w:r>
    </w:p>
    <w:p w14:paraId="31D93B65" w14:textId="5F835025" w:rsidR="00845887" w:rsidRPr="00B969BF" w:rsidRDefault="00BB05B7" w:rsidP="00E82D32">
      <w:pPr>
        <w:jc w:val="center"/>
        <w:rPr>
          <w:b/>
          <w:bCs/>
          <w:u w:val="single"/>
        </w:rPr>
      </w:pPr>
      <w:r w:rsidRPr="00B969BF">
        <w:rPr>
          <w:b/>
          <w:bCs/>
          <w:u w:val="single"/>
        </w:rPr>
        <w:t>N°02</w:t>
      </w:r>
      <w:r w:rsidR="18A823D2" w:rsidRPr="00B969BF">
        <w:rPr>
          <w:b/>
          <w:bCs/>
          <w:u w:val="single"/>
        </w:rPr>
        <w:t>/2021/SDR/PIAJ</w:t>
      </w:r>
    </w:p>
    <w:p w14:paraId="342AD558" w14:textId="66605204" w:rsidR="18A823D2" w:rsidRDefault="57F0974E" w:rsidP="00B969BF">
      <w:pPr>
        <w:jc w:val="center"/>
      </w:pPr>
      <w:r>
        <w:rPr>
          <w:lang w:val="fr-MA" w:eastAsia="fr-MA"/>
        </w:rPr>
        <w:drawing>
          <wp:inline distT="0" distB="0" distL="0" distR="0" wp14:anchorId="64CA26C5" wp14:editId="6FEE796D">
            <wp:extent cx="2505075" cy="1247775"/>
            <wp:effectExtent l="0" t="0" r="0" b="0"/>
            <wp:docPr id="1437276742" name="Image 143727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87" w:rsidRPr="1F9091B7">
        <w:rPr>
          <w:sz w:val="28"/>
          <w:szCs w:val="28"/>
        </w:rPr>
        <w:t xml:space="preserve">              </w:t>
      </w:r>
    </w:p>
    <w:p w14:paraId="1837501A" w14:textId="0A319251" w:rsidR="00B969BF" w:rsidRDefault="00B969BF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2624D">
        <w:rPr>
          <w:sz w:val="28"/>
        </w:rPr>
        <w:object w:dxaOrig="7975" w:dyaOrig="1875" w14:anchorId="7B085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.5pt;height:62.5pt;mso-width-percent:0;mso-height-percent:0;mso-width-percent:0;mso-height-percent:0" o:ole="">
            <v:imagedata r:id="rId13" o:title=""/>
          </v:shape>
          <o:OLEObject Type="Embed" ProgID="StaticMetafile" ShapeID="_x0000_i1025" DrawAspect="Content" ObjectID="_1682240744" r:id="rId14"/>
        </w:object>
      </w:r>
    </w:p>
    <w:p w14:paraId="3A607599" w14:textId="5732DEE1" w:rsidR="00AE103C" w:rsidRPr="00AE103C" w:rsidRDefault="00AE103C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 xml:space="preserve">DEUXIÈME PROGRAMME DE COOPÉRATION COMPACT II </w:t>
      </w:r>
      <w:r w:rsidR="23D1339E" w:rsidRPr="1F9091B7">
        <w:rPr>
          <w:b/>
          <w:bCs/>
          <w:sz w:val="24"/>
          <w:szCs w:val="24"/>
        </w:rPr>
        <w:t>CONCLU ENTRE LE GOUVERNEMENT DU MAROC, REPRESEN</w:t>
      </w:r>
      <w:r w:rsidR="098A3C9B" w:rsidRPr="1F9091B7">
        <w:rPr>
          <w:b/>
          <w:bCs/>
          <w:sz w:val="24"/>
          <w:szCs w:val="24"/>
        </w:rPr>
        <w:t>TE PAR L’AGENCE MILLENNIUM CHALLENGE ACCOUNT – MOROCCO (</w:t>
      </w:r>
      <w:r w:rsidR="4E11860E" w:rsidRPr="1F9091B7">
        <w:rPr>
          <w:b/>
          <w:bCs/>
          <w:sz w:val="24"/>
          <w:szCs w:val="24"/>
        </w:rPr>
        <w:t>MCA-MOROCCO)</w:t>
      </w:r>
      <w:r w:rsidR="098A3C9B" w:rsidRPr="1F9091B7">
        <w:rPr>
          <w:b/>
          <w:bCs/>
          <w:sz w:val="24"/>
          <w:szCs w:val="24"/>
        </w:rPr>
        <w:t xml:space="preserve"> </w:t>
      </w:r>
      <w:r w:rsidR="23D1339E" w:rsidRPr="1F9091B7">
        <w:rPr>
          <w:b/>
          <w:bCs/>
          <w:sz w:val="24"/>
          <w:szCs w:val="24"/>
        </w:rPr>
        <w:t xml:space="preserve"> ET LE GOUVERNEMENT DES </w:t>
      </w:r>
      <w:r w:rsidRPr="1F9091B7">
        <w:rPr>
          <w:b/>
          <w:bCs/>
          <w:sz w:val="24"/>
          <w:szCs w:val="24"/>
        </w:rPr>
        <w:t xml:space="preserve"> 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>TATS UNIS D’AM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 xml:space="preserve">RIQUE </w:t>
      </w:r>
      <w:r w:rsidR="008A37C0" w:rsidRPr="1F9091B7">
        <w:rPr>
          <w:b/>
          <w:bCs/>
          <w:sz w:val="24"/>
          <w:szCs w:val="24"/>
        </w:rPr>
        <w:t>A</w:t>
      </w:r>
      <w:r w:rsidRPr="1F9091B7">
        <w:rPr>
          <w:b/>
          <w:bCs/>
          <w:sz w:val="24"/>
          <w:szCs w:val="24"/>
        </w:rPr>
        <w:t xml:space="preserve"> TRAVERS  MILLENNIUM CHALLENGE CORPORATION</w:t>
      </w:r>
      <w:r w:rsidR="1EE1CA28" w:rsidRPr="1F9091B7">
        <w:rPr>
          <w:b/>
          <w:bCs/>
          <w:sz w:val="24"/>
          <w:szCs w:val="24"/>
        </w:rPr>
        <w:t xml:space="preserve"> (MCC)</w:t>
      </w:r>
    </w:p>
    <w:p w14:paraId="02E240E1" w14:textId="041FFE3B" w:rsidR="00AE103C" w:rsidRPr="00AE103C" w:rsidRDefault="1EE1CA28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AGENCE MCA-MOROCCO</w:t>
      </w:r>
    </w:p>
    <w:p w14:paraId="244F22D0" w14:textId="1799E4D0" w:rsidR="00AE103C" w:rsidRPr="00AE103C" w:rsidRDefault="00AE103C" w:rsidP="004E4A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- FONDS DES ZONES INDUSTRIELLES DURABLES « FONZID »</w:t>
      </w:r>
      <w:r w:rsidR="7851D87E" w:rsidRPr="1F9091B7">
        <w:rPr>
          <w:b/>
          <w:bCs/>
          <w:sz w:val="24"/>
          <w:szCs w:val="24"/>
        </w:rPr>
        <w:t xml:space="preserve"> -</w:t>
      </w:r>
    </w:p>
    <w:p w14:paraId="6E3B79B0" w14:textId="61D6B33B" w:rsidR="006D0618" w:rsidRPr="00B969BF" w:rsidRDefault="006D0618" w:rsidP="1F9091B7">
      <w:pPr>
        <w:jc w:val="both"/>
      </w:pPr>
      <w:r w:rsidRPr="00B969BF">
        <w:t xml:space="preserve">La société Parc Industriel Ain Johra S.A a conclu un accord de subvention avec l’Agence Millennium Challenge Account </w:t>
      </w:r>
      <w:r w:rsidR="5ACC1C2F" w:rsidRPr="00B969BF">
        <w:t xml:space="preserve">- </w:t>
      </w:r>
      <w:r w:rsidRPr="00B969BF">
        <w:t>Morocco (MCA</w:t>
      </w:r>
      <w:r w:rsidR="2205C79E" w:rsidRPr="00B969BF">
        <w:t>-</w:t>
      </w:r>
      <w:r w:rsidRPr="00B969BF">
        <w:t>Morocco)</w:t>
      </w:r>
      <w:r w:rsidR="3DC9FDE4" w:rsidRPr="00B969BF">
        <w:t xml:space="preserve"> par le biais du </w:t>
      </w:r>
      <w:r w:rsidR="6AC085F1" w:rsidRPr="00B969BF">
        <w:t>FONDS DES ZONES INDUSTRIELLES DURABLES « FONZID »</w:t>
      </w:r>
      <w:r w:rsidRPr="00B969BF">
        <w:t xml:space="preserve"> dans le cadre du Compact II </w:t>
      </w:r>
      <w:r w:rsidR="14AB84D1" w:rsidRPr="00B969BF">
        <w:t>conclu entre le Gouvernement du Maroc, représenté par l’Agence Millinium Challenge Acco</w:t>
      </w:r>
      <w:r w:rsidR="299449B4" w:rsidRPr="00B969BF">
        <w:t>unt – Morocco (MCA-Morocco)</w:t>
      </w:r>
      <w:r w:rsidRPr="00B969BF">
        <w:t xml:space="preserve"> </w:t>
      </w:r>
      <w:r w:rsidR="388540DD" w:rsidRPr="00B969BF">
        <w:t>et</w:t>
      </w:r>
      <w:r w:rsidRPr="00B969BF">
        <w:t xml:space="preserve"> le Gouvernement des Etats-Unis d’Amérique, à travers Millennium Challenge Corporation (MCC), pour la participation au financement du projet d’extension du Parc Industriel Ain Johra.</w:t>
      </w:r>
    </w:p>
    <w:p w14:paraId="3B03475D" w14:textId="1390E7A2" w:rsidR="003B61BC" w:rsidRPr="00B969BF" w:rsidRDefault="006D0618" w:rsidP="59D2E626">
      <w:pPr>
        <w:jc w:val="both"/>
      </w:pPr>
      <w:r w:rsidRPr="00B969BF">
        <w:t>Par cet avis</w:t>
      </w:r>
      <w:r w:rsidR="154E044E" w:rsidRPr="00B969BF">
        <w:t xml:space="preserve"> d’appel d’offres</w:t>
      </w:r>
      <w:r w:rsidRPr="00B969BF">
        <w:t>, la Société Parc Industriel Ain Johra S.A agissant en maitre d’ouvrage du projet, sollicite des offres pour</w:t>
      </w:r>
      <w:r w:rsidR="003B61BC" w:rsidRPr="00B969BF">
        <w:t> :</w:t>
      </w:r>
    </w:p>
    <w:p w14:paraId="0900E1EF" w14:textId="2D035820" w:rsidR="006D0618" w:rsidRPr="00B969BF" w:rsidRDefault="00E23EEE" w:rsidP="6DB858E8">
      <w:pPr>
        <w:jc w:val="center"/>
        <w:rPr>
          <w:b/>
          <w:bCs/>
          <w:caps/>
        </w:rPr>
      </w:pPr>
      <w:r w:rsidRPr="00B969BF">
        <w:rPr>
          <w:b/>
          <w:bCs/>
        </w:rPr>
        <w:t>« </w:t>
      </w:r>
      <w:r w:rsidR="0020559A" w:rsidRPr="00B969BF">
        <w:rPr>
          <w:b/>
          <w:bCs/>
          <w:color w:val="000000" w:themeColor="text1"/>
        </w:rPr>
        <w:t xml:space="preserve">TRAVAUX DE </w:t>
      </w:r>
      <w:r w:rsidR="00805BB2" w:rsidRPr="00B969BF">
        <w:rPr>
          <w:b/>
          <w:bCs/>
          <w:color w:val="000000" w:themeColor="text1"/>
        </w:rPr>
        <w:t xml:space="preserve">CONSTRUCTION ET </w:t>
      </w:r>
      <w:r w:rsidR="004C7B5D" w:rsidRPr="00B969BF">
        <w:rPr>
          <w:b/>
          <w:bCs/>
          <w:color w:val="000000" w:themeColor="text1"/>
        </w:rPr>
        <w:t>D’</w:t>
      </w:r>
      <w:r w:rsidR="00805BB2" w:rsidRPr="00B969BF">
        <w:rPr>
          <w:b/>
          <w:bCs/>
          <w:color w:val="000000" w:themeColor="text1"/>
        </w:rPr>
        <w:t>AMENAGEMENT</w:t>
      </w:r>
      <w:r w:rsidR="0020559A" w:rsidRPr="00B969BF">
        <w:rPr>
          <w:b/>
          <w:bCs/>
          <w:color w:val="000000" w:themeColor="text1"/>
        </w:rPr>
        <w:t xml:space="preserve"> D</w:t>
      </w:r>
      <w:r w:rsidR="00805BB2" w:rsidRPr="00B969BF">
        <w:rPr>
          <w:b/>
          <w:bCs/>
          <w:color w:val="000000" w:themeColor="text1"/>
        </w:rPr>
        <w:t>’</w:t>
      </w:r>
      <w:r w:rsidR="0020559A" w:rsidRPr="00B969BF">
        <w:rPr>
          <w:b/>
          <w:bCs/>
          <w:color w:val="000000" w:themeColor="text1"/>
        </w:rPr>
        <w:t>U</w:t>
      </w:r>
      <w:r w:rsidR="00805BB2" w:rsidRPr="00B969BF">
        <w:rPr>
          <w:b/>
          <w:bCs/>
          <w:color w:val="000000" w:themeColor="text1"/>
        </w:rPr>
        <w:t>N</w:t>
      </w:r>
      <w:r w:rsidR="0020559A" w:rsidRPr="00B969BF">
        <w:rPr>
          <w:b/>
          <w:bCs/>
          <w:color w:val="000000" w:themeColor="text1"/>
        </w:rPr>
        <w:t xml:space="preserve"> BATIMENT INDUSTRIEL</w:t>
      </w:r>
      <w:r w:rsidR="002F5AC1" w:rsidRPr="00B969BF">
        <w:rPr>
          <w:b/>
          <w:bCs/>
          <w:color w:val="000000" w:themeColor="text1"/>
        </w:rPr>
        <w:t xml:space="preserve"> </w:t>
      </w:r>
      <w:r w:rsidR="002F5AC1" w:rsidRPr="00B969BF">
        <w:rPr>
          <w:b/>
          <w:bCs/>
          <w:caps/>
        </w:rPr>
        <w:t xml:space="preserve"> </w:t>
      </w:r>
      <w:r w:rsidR="0020559A" w:rsidRPr="00B969BF">
        <w:rPr>
          <w:b/>
          <w:bCs/>
          <w:color w:val="000000" w:themeColor="text1"/>
        </w:rPr>
        <w:t>A</w:t>
      </w:r>
      <w:r w:rsidR="000E06A4" w:rsidRPr="00B969BF">
        <w:rPr>
          <w:b/>
          <w:bCs/>
          <w:color w:val="000000" w:themeColor="text1"/>
        </w:rPr>
        <w:t>U</w:t>
      </w:r>
      <w:r w:rsidR="0020559A" w:rsidRPr="00B969BF">
        <w:rPr>
          <w:b/>
          <w:bCs/>
          <w:color w:val="000000" w:themeColor="text1"/>
        </w:rPr>
        <w:t xml:space="preserve"> SEIN DU</w:t>
      </w:r>
      <w:r w:rsidR="000E06A4" w:rsidRPr="00B969BF">
        <w:rPr>
          <w:b/>
          <w:bCs/>
          <w:color w:val="000000" w:themeColor="text1"/>
        </w:rPr>
        <w:t xml:space="preserve"> PARC INDUSTRIEL AIN JOHRA,</w:t>
      </w:r>
      <w:r w:rsidR="000E06A4" w:rsidRPr="00B969BF">
        <w:rPr>
          <w:b/>
          <w:bCs/>
        </w:rPr>
        <w:t xml:space="preserve">  COMMUNE D’AIN JOHRA – SIDI BOUKHALKHAL - PROVINCE DE KHEMISSET</w:t>
      </w:r>
      <w:r w:rsidR="000A2A32" w:rsidRPr="00B969BF">
        <w:rPr>
          <w:b/>
          <w:bCs/>
        </w:rPr>
        <w:t xml:space="preserve">- EN LOT UNIQUE </w:t>
      </w:r>
      <w:r w:rsidRPr="00B969BF">
        <w:rPr>
          <w:b/>
          <w:bCs/>
          <w:color w:val="000000" w:themeColor="text1"/>
        </w:rPr>
        <w:t>»</w:t>
      </w:r>
    </w:p>
    <w:p w14:paraId="0CE82935" w14:textId="6DF79688" w:rsidR="003C7A03" w:rsidRPr="00B969BF" w:rsidRDefault="3D8934B5" w:rsidP="008F38A9">
      <w:pPr>
        <w:jc w:val="both"/>
      </w:pPr>
      <w:r w:rsidRPr="00B969BF">
        <w:t>L</w:t>
      </w:r>
      <w:r w:rsidR="003C7A03" w:rsidRPr="00B969BF">
        <w:t xml:space="preserve">’ouverture des plis </w:t>
      </w:r>
      <w:r w:rsidR="690AACBA" w:rsidRPr="00B969BF">
        <w:t xml:space="preserve"> au</w:t>
      </w:r>
      <w:r w:rsidR="1A6A23F1" w:rsidRPr="00B969BF">
        <w:t>ra</w:t>
      </w:r>
      <w:r w:rsidR="690AACBA" w:rsidRPr="00B969BF">
        <w:t xml:space="preserve"> lieu </w:t>
      </w:r>
      <w:r w:rsidR="003C7A03" w:rsidRPr="00B969BF">
        <w:t>le</w:t>
      </w:r>
      <w:r w:rsidR="00075B3C" w:rsidRPr="00B969BF">
        <w:t xml:space="preserve"> </w:t>
      </w:r>
      <w:r w:rsidR="00460372" w:rsidRPr="00B969BF">
        <w:rPr>
          <w:b/>
          <w:bCs/>
        </w:rPr>
        <w:t>2</w:t>
      </w:r>
      <w:r w:rsidR="008F38A9" w:rsidRPr="00B969BF">
        <w:rPr>
          <w:b/>
          <w:bCs/>
        </w:rPr>
        <w:t>5</w:t>
      </w:r>
      <w:r w:rsidR="001967BA" w:rsidRPr="00B969BF">
        <w:rPr>
          <w:b/>
          <w:bCs/>
        </w:rPr>
        <w:t xml:space="preserve"> Mai</w:t>
      </w:r>
      <w:r w:rsidR="005E70F9" w:rsidRPr="00B969BF">
        <w:rPr>
          <w:b/>
          <w:bCs/>
        </w:rPr>
        <w:t xml:space="preserve"> 2021</w:t>
      </w:r>
      <w:r w:rsidR="00A91F02" w:rsidRPr="00B969BF">
        <w:t xml:space="preserve"> </w:t>
      </w:r>
      <w:r w:rsidR="003C7A03" w:rsidRPr="00B969BF">
        <w:t xml:space="preserve">à </w:t>
      </w:r>
      <w:r w:rsidR="003C7A03" w:rsidRPr="00B969BF">
        <w:rPr>
          <w:b/>
          <w:bCs/>
        </w:rPr>
        <w:t>10</w:t>
      </w:r>
      <w:r w:rsidR="003E5A9C" w:rsidRPr="00B969BF">
        <w:rPr>
          <w:b/>
          <w:bCs/>
        </w:rPr>
        <w:t xml:space="preserve"> </w:t>
      </w:r>
      <w:r w:rsidR="003C7A03" w:rsidRPr="00B969BF">
        <w:rPr>
          <w:b/>
          <w:bCs/>
        </w:rPr>
        <w:t>h</w:t>
      </w:r>
      <w:r w:rsidR="003E5A9C" w:rsidRPr="00B969BF">
        <w:rPr>
          <w:b/>
          <w:bCs/>
        </w:rPr>
        <w:t>eures</w:t>
      </w:r>
      <w:r w:rsidR="003C7A03" w:rsidRPr="00B969BF">
        <w:t xml:space="preserve"> </w:t>
      </w:r>
      <w:r w:rsidR="0052438E" w:rsidRPr="00B969BF">
        <w:t>à la salle de réunion située au 4</w:t>
      </w:r>
      <w:r w:rsidR="0052438E" w:rsidRPr="00B969BF">
        <w:rPr>
          <w:vertAlign w:val="superscript"/>
        </w:rPr>
        <w:t>ième</w:t>
      </w:r>
      <w:r w:rsidR="0052438E" w:rsidRPr="00B969BF">
        <w:t xml:space="preserve"> étage </w:t>
      </w:r>
      <w:r w:rsidR="003C7A03" w:rsidRPr="00B969BF">
        <w:t xml:space="preserve">du siège du Conseil de La Région Rabat – Salé - Kénitra, </w:t>
      </w:r>
      <w:r w:rsidR="003B61BC" w:rsidRPr="00B969BF">
        <w:t>1- Place Al Joulane – Hassan – Rabat</w:t>
      </w:r>
      <w:r w:rsidR="75C78382" w:rsidRPr="00B969BF">
        <w:t>.</w:t>
      </w:r>
    </w:p>
    <w:p w14:paraId="0D1BF9DF" w14:textId="65C64516" w:rsidR="003C7A03" w:rsidRPr="00B969BF" w:rsidRDefault="003C7A03" w:rsidP="003F1109">
      <w:pPr>
        <w:jc w:val="both"/>
      </w:pPr>
      <w:r w:rsidRPr="00B969BF">
        <w:lastRenderedPageBreak/>
        <w:t xml:space="preserve">Le dossier </w:t>
      </w:r>
      <w:r w:rsidR="00A91F02" w:rsidRPr="00B969BF">
        <w:t>d’appel d’offre</w:t>
      </w:r>
      <w:r w:rsidR="00BB05B7" w:rsidRPr="00B969BF">
        <w:t xml:space="preserve"> peut </w:t>
      </w:r>
      <w:r w:rsidR="4FAF03FC" w:rsidRPr="00B969BF">
        <w:t>ê</w:t>
      </w:r>
      <w:r w:rsidR="00BB05B7" w:rsidRPr="00B969BF">
        <w:t xml:space="preserve">tre </w:t>
      </w:r>
      <w:r w:rsidRPr="00B969BF">
        <w:t xml:space="preserve">téléchargé à partir du portail des marchés publics : </w:t>
      </w:r>
      <w:hyperlink r:id="rId15">
        <w:r w:rsidRPr="00B969BF">
          <w:rPr>
            <w:rStyle w:val="Lienhypertexte"/>
            <w:b/>
            <w:bCs/>
            <w:color w:val="002060"/>
          </w:rPr>
          <w:t>www.marchespublics.gov.ma</w:t>
        </w:r>
      </w:hyperlink>
      <w:r w:rsidRPr="00B969BF">
        <w:rPr>
          <w:color w:val="002060"/>
        </w:rPr>
        <w:t xml:space="preserve"> </w:t>
      </w:r>
    </w:p>
    <w:p w14:paraId="054D9BCF" w14:textId="76809E9F" w:rsidR="001D0AA7" w:rsidRPr="00B969BF" w:rsidRDefault="001D0AA7" w:rsidP="59D2E626">
      <w:pPr>
        <w:jc w:val="both"/>
        <w:rPr>
          <w:b/>
          <w:bCs/>
        </w:rPr>
      </w:pPr>
      <w:r w:rsidRPr="00B969BF">
        <w:t>Le cautionnemen</w:t>
      </w:r>
      <w:r w:rsidR="00F45C16" w:rsidRPr="00B969BF">
        <w:t>t</w:t>
      </w:r>
      <w:r w:rsidRPr="00B969BF">
        <w:t xml:space="preserve"> provisoire est fixé à la somme de</w:t>
      </w:r>
      <w:r w:rsidR="00075B3C" w:rsidRPr="00B969BF">
        <w:t xml:space="preserve"> </w:t>
      </w:r>
      <w:r w:rsidR="00CD0604" w:rsidRPr="00B969BF">
        <w:rPr>
          <w:b/>
          <w:bCs/>
        </w:rPr>
        <w:t>2</w:t>
      </w:r>
      <w:r w:rsidR="13A99CA7" w:rsidRPr="00B969BF">
        <w:rPr>
          <w:b/>
          <w:bCs/>
        </w:rPr>
        <w:t>0</w:t>
      </w:r>
      <w:r w:rsidR="00C708B0" w:rsidRPr="00B969BF">
        <w:rPr>
          <w:b/>
          <w:bCs/>
        </w:rPr>
        <w:t>0</w:t>
      </w:r>
      <w:r w:rsidR="000310A8" w:rsidRPr="00B969BF">
        <w:rPr>
          <w:b/>
          <w:bCs/>
        </w:rPr>
        <w:t>.000,00 DH (</w:t>
      </w:r>
      <w:r w:rsidR="00CD0604" w:rsidRPr="00B969BF">
        <w:rPr>
          <w:b/>
          <w:bCs/>
        </w:rPr>
        <w:t>Deux</w:t>
      </w:r>
      <w:r w:rsidR="00D2732C" w:rsidRPr="00B969BF">
        <w:rPr>
          <w:b/>
          <w:bCs/>
        </w:rPr>
        <w:t xml:space="preserve"> Cent  Mille Dirhams</w:t>
      </w:r>
      <w:r w:rsidR="00A2266B" w:rsidRPr="00B969BF">
        <w:rPr>
          <w:b/>
          <w:bCs/>
        </w:rPr>
        <w:t>)</w:t>
      </w:r>
      <w:r w:rsidR="1D504392" w:rsidRPr="00B969BF">
        <w:rPr>
          <w:b/>
          <w:bCs/>
        </w:rPr>
        <w:t>.</w:t>
      </w:r>
    </w:p>
    <w:p w14:paraId="0D5F05BB" w14:textId="14437481" w:rsidR="003C7A03" w:rsidRPr="00B969BF" w:rsidRDefault="001D0AA7" w:rsidP="008F38A9">
      <w:pPr>
        <w:jc w:val="both"/>
        <w:rPr>
          <w:rFonts w:cstheme="minorHAnsi"/>
          <w:b/>
          <w:bCs/>
        </w:rPr>
      </w:pPr>
      <w:r w:rsidRPr="00B969BF">
        <w:rPr>
          <w:rFonts w:cstheme="minorHAnsi"/>
        </w:rPr>
        <w:t>L’estimation d</w:t>
      </w:r>
      <w:r w:rsidR="00324556" w:rsidRPr="00B969BF">
        <w:rPr>
          <w:rFonts w:cstheme="minorHAnsi"/>
        </w:rPr>
        <w:t>u</w:t>
      </w:r>
      <w:r w:rsidRPr="00B969BF">
        <w:rPr>
          <w:rFonts w:cstheme="minorHAnsi"/>
        </w:rPr>
        <w:t xml:space="preserve"> coût des </w:t>
      </w:r>
      <w:r w:rsidR="00DC5048" w:rsidRPr="00B969BF">
        <w:rPr>
          <w:rFonts w:cstheme="minorHAnsi"/>
        </w:rPr>
        <w:t xml:space="preserve">travaux </w:t>
      </w:r>
      <w:r w:rsidR="6AE07724" w:rsidRPr="00B969BF">
        <w:rPr>
          <w:rFonts w:cstheme="minorHAnsi"/>
        </w:rPr>
        <w:t xml:space="preserve">en DH </w:t>
      </w:r>
      <w:r w:rsidR="003C0B37" w:rsidRPr="00B969BF">
        <w:rPr>
          <w:rFonts w:cstheme="minorHAnsi"/>
        </w:rPr>
        <w:t>TTC</w:t>
      </w:r>
      <w:r w:rsidR="00DC5048" w:rsidRPr="00B969BF">
        <w:rPr>
          <w:rFonts w:cstheme="minorHAnsi"/>
        </w:rPr>
        <w:t xml:space="preserve"> </w:t>
      </w:r>
      <w:r w:rsidRPr="00B969BF">
        <w:rPr>
          <w:rFonts w:cstheme="minorHAnsi"/>
        </w:rPr>
        <w:t>établie par le maître d’ouvrage est fixée à la somme de</w:t>
      </w:r>
      <w:r w:rsidR="00075B3C" w:rsidRPr="00B969BF">
        <w:rPr>
          <w:rFonts w:cstheme="minorHAnsi"/>
        </w:rPr>
        <w:t xml:space="preserve"> </w:t>
      </w:r>
      <w:r w:rsidR="00CD0604" w:rsidRPr="00B969BF">
        <w:rPr>
          <w:rFonts w:cstheme="minorHAnsi"/>
          <w:b/>
          <w:bCs/>
        </w:rPr>
        <w:t>1</w:t>
      </w:r>
      <w:r w:rsidR="004C4AFF" w:rsidRPr="00B969BF">
        <w:rPr>
          <w:rFonts w:cstheme="minorHAnsi"/>
          <w:b/>
          <w:bCs/>
        </w:rPr>
        <w:t>5.254</w:t>
      </w:r>
      <w:r w:rsidR="008F38A9" w:rsidRPr="00B969BF">
        <w:rPr>
          <w:rFonts w:cstheme="minorHAnsi"/>
          <w:b/>
          <w:bCs/>
        </w:rPr>
        <w:t>.508</w:t>
      </w:r>
      <w:r w:rsidR="00CD0604" w:rsidRPr="00B969BF">
        <w:rPr>
          <w:rFonts w:cstheme="minorHAnsi"/>
          <w:b/>
          <w:bCs/>
        </w:rPr>
        <w:t>,</w:t>
      </w:r>
      <w:r w:rsidR="008F38A9" w:rsidRPr="00B969BF">
        <w:rPr>
          <w:rFonts w:cstheme="minorHAnsi"/>
          <w:b/>
          <w:bCs/>
        </w:rPr>
        <w:t>00</w:t>
      </w:r>
      <w:r w:rsidR="00D76E99" w:rsidRPr="00B969BF">
        <w:rPr>
          <w:rFonts w:cstheme="minorHAnsi"/>
          <w:b/>
          <w:bCs/>
        </w:rPr>
        <w:t xml:space="preserve"> </w:t>
      </w:r>
      <w:r w:rsidR="003F1109" w:rsidRPr="00B969BF">
        <w:rPr>
          <w:rFonts w:cstheme="minorHAnsi"/>
          <w:b/>
          <w:bCs/>
        </w:rPr>
        <w:t>DH TTC</w:t>
      </w:r>
      <w:r w:rsidR="00DC5048" w:rsidRPr="00B969BF">
        <w:rPr>
          <w:rFonts w:cstheme="minorHAnsi"/>
          <w:b/>
          <w:bCs/>
        </w:rPr>
        <w:t xml:space="preserve"> (</w:t>
      </w:r>
      <w:r w:rsidR="004C4AFF" w:rsidRPr="00B969BF">
        <w:rPr>
          <w:rFonts w:cstheme="minorHAnsi"/>
          <w:b/>
          <w:bCs/>
          <w:color w:val="000000" w:themeColor="text1"/>
        </w:rPr>
        <w:t>Quinze millions deux cent cinquante quatre mille cinq cent huit</w:t>
      </w:r>
      <w:r w:rsidR="008F38A9" w:rsidRPr="00B969BF">
        <w:rPr>
          <w:rFonts w:cstheme="minorHAnsi"/>
          <w:b/>
          <w:bCs/>
          <w:color w:val="000000" w:themeColor="text1"/>
        </w:rPr>
        <w:t xml:space="preserve"> Dirhams </w:t>
      </w:r>
      <w:r w:rsidR="00957008" w:rsidRPr="00B969BF">
        <w:rPr>
          <w:rFonts w:cstheme="minorHAnsi"/>
          <w:b/>
          <w:bCs/>
          <w:color w:val="000000" w:themeColor="text1"/>
        </w:rPr>
        <w:t>Toutes Taxes Comprises</w:t>
      </w:r>
      <w:r w:rsidR="00DC5048" w:rsidRPr="00B969BF">
        <w:rPr>
          <w:rFonts w:cstheme="minorHAnsi"/>
          <w:b/>
          <w:bCs/>
        </w:rPr>
        <w:t>)</w:t>
      </w:r>
      <w:r w:rsidR="000310A8" w:rsidRPr="00B969BF">
        <w:rPr>
          <w:rFonts w:cstheme="minorHAnsi"/>
          <w:b/>
          <w:bCs/>
        </w:rPr>
        <w:t>.</w:t>
      </w:r>
      <w:r w:rsidR="683AEC62" w:rsidRPr="00B969BF">
        <w:rPr>
          <w:rFonts w:cstheme="minorHAnsi"/>
          <w:b/>
          <w:bCs/>
        </w:rPr>
        <w:t xml:space="preserve"> </w:t>
      </w:r>
    </w:p>
    <w:p w14:paraId="0F683425" w14:textId="5613A219" w:rsidR="000F5385" w:rsidRPr="00B969BF" w:rsidRDefault="000F5385" w:rsidP="004C7B5D">
      <w:r w:rsidRPr="00B969BF">
        <w:t xml:space="preserve">Une visite des lieux est organisée le </w:t>
      </w:r>
      <w:r w:rsidR="00460372" w:rsidRPr="00B969BF">
        <w:rPr>
          <w:b/>
          <w:bCs/>
        </w:rPr>
        <w:t>12</w:t>
      </w:r>
      <w:r w:rsidR="007D61AE" w:rsidRPr="00B969BF">
        <w:rPr>
          <w:b/>
          <w:bCs/>
        </w:rPr>
        <w:t xml:space="preserve"> </w:t>
      </w:r>
      <w:r w:rsidR="001967BA" w:rsidRPr="00B969BF">
        <w:rPr>
          <w:b/>
          <w:bCs/>
        </w:rPr>
        <w:t>Mai</w:t>
      </w:r>
      <w:r w:rsidR="007D61AE" w:rsidRPr="00B969BF">
        <w:rPr>
          <w:b/>
          <w:bCs/>
        </w:rPr>
        <w:t xml:space="preserve"> 2021 </w:t>
      </w:r>
      <w:r w:rsidRPr="00B969BF">
        <w:t xml:space="preserve">à </w:t>
      </w:r>
      <w:r w:rsidRPr="00B969BF">
        <w:rPr>
          <w:b/>
          <w:bCs/>
        </w:rPr>
        <w:t>11</w:t>
      </w:r>
      <w:r w:rsidR="00E7039E" w:rsidRPr="00B969BF">
        <w:rPr>
          <w:b/>
          <w:bCs/>
        </w:rPr>
        <w:t xml:space="preserve"> heures</w:t>
      </w:r>
      <w:r w:rsidRPr="00B969BF">
        <w:t xml:space="preserve">, et une réunion d’information </w:t>
      </w:r>
      <w:r w:rsidR="006A3C87" w:rsidRPr="00B969BF">
        <w:t xml:space="preserve">à distance </w:t>
      </w:r>
      <w:r w:rsidRPr="00B969BF">
        <w:t xml:space="preserve">est organisée </w:t>
      </w:r>
      <w:r w:rsidR="234B97DF" w:rsidRPr="00B969BF">
        <w:t xml:space="preserve">par visioconférence </w:t>
      </w:r>
      <w:r w:rsidRPr="00B969BF">
        <w:t xml:space="preserve">le même jour à </w:t>
      </w:r>
      <w:r w:rsidRPr="00B969BF">
        <w:rPr>
          <w:b/>
          <w:bCs/>
        </w:rPr>
        <w:t>15</w:t>
      </w:r>
      <w:r w:rsidR="001B24AB" w:rsidRPr="00B969BF">
        <w:rPr>
          <w:b/>
          <w:bCs/>
        </w:rPr>
        <w:t xml:space="preserve"> heures</w:t>
      </w:r>
      <w:r w:rsidR="6ED48859" w:rsidRPr="00B969BF">
        <w:rPr>
          <w:b/>
          <w:bCs/>
        </w:rPr>
        <w:t xml:space="preserve"> </w:t>
      </w:r>
      <w:r w:rsidR="6ED48859" w:rsidRPr="00B969BF">
        <w:t xml:space="preserve">sur le </w:t>
      </w:r>
      <w:r w:rsidR="00AE0025" w:rsidRPr="00B969BF">
        <w:t>lien</w:t>
      </w:r>
      <w:r w:rsidR="007D63DB" w:rsidRPr="00B969BF">
        <w:rPr>
          <w:b/>
          <w:bCs/>
        </w:rPr>
        <w:t> </w:t>
      </w:r>
      <w:r w:rsidR="007D63DB" w:rsidRPr="00B969BF">
        <w:t>:</w:t>
      </w:r>
      <w:r w:rsidR="004C7B5D" w:rsidRPr="00B969BF">
        <w:t xml:space="preserve"> </w:t>
      </w:r>
      <w:r w:rsidR="004C7B5D" w:rsidRPr="00B969BF">
        <w:rPr>
          <w:b/>
          <w:bCs/>
          <w:color w:val="002060"/>
          <w:u w:val="single"/>
        </w:rPr>
        <w:t>meet.google.com/mkh-hxqy-iyn</w:t>
      </w:r>
    </w:p>
    <w:p w14:paraId="116B8CE3" w14:textId="660EEC58" w:rsidR="003C7A03" w:rsidRPr="00B969BF" w:rsidRDefault="003C7A03" w:rsidP="003C7A03">
      <w:pPr>
        <w:jc w:val="both"/>
        <w:rPr>
          <w:rFonts w:cstheme="minorHAnsi"/>
        </w:rPr>
      </w:pPr>
      <w:r w:rsidRPr="00B969BF">
        <w:rPr>
          <w:rFonts w:cstheme="minorHAnsi"/>
        </w:rPr>
        <w:t>Le contenu</w:t>
      </w:r>
      <w:r w:rsidR="001D0AA7" w:rsidRPr="00B969BF">
        <w:rPr>
          <w:rFonts w:cstheme="minorHAnsi"/>
        </w:rPr>
        <w:t xml:space="preserve">, </w:t>
      </w:r>
      <w:r w:rsidRPr="00B969BF">
        <w:rPr>
          <w:rFonts w:cstheme="minorHAnsi"/>
        </w:rPr>
        <w:t>la présentation</w:t>
      </w:r>
      <w:r w:rsidR="001D0AA7" w:rsidRPr="00B969BF">
        <w:rPr>
          <w:rFonts w:cstheme="minorHAnsi"/>
        </w:rPr>
        <w:t xml:space="preserve"> ainsi que le dépôt</w:t>
      </w:r>
      <w:r w:rsidRPr="00B969BF">
        <w:rPr>
          <w:rFonts w:cstheme="minorHAnsi"/>
        </w:rPr>
        <w:t xml:space="preserve"> des dossiers des concurrents doivent être conformes aux dispositions des articles </w:t>
      </w:r>
      <w:r w:rsidR="001D0AA7" w:rsidRPr="00B969BF">
        <w:rPr>
          <w:rFonts w:cstheme="minorHAnsi"/>
        </w:rPr>
        <w:t>27</w:t>
      </w:r>
      <w:r w:rsidRPr="00B969BF">
        <w:rPr>
          <w:rFonts w:cstheme="minorHAnsi"/>
        </w:rPr>
        <w:t xml:space="preserve">, </w:t>
      </w:r>
      <w:r w:rsidR="001D0AA7" w:rsidRPr="00B969BF">
        <w:rPr>
          <w:rFonts w:cstheme="minorHAnsi"/>
        </w:rPr>
        <w:t xml:space="preserve">29 </w:t>
      </w:r>
      <w:r w:rsidRPr="00B969BF">
        <w:rPr>
          <w:rFonts w:cstheme="minorHAnsi"/>
        </w:rPr>
        <w:t xml:space="preserve">et </w:t>
      </w:r>
      <w:r w:rsidR="001D0AA7" w:rsidRPr="00B969BF">
        <w:rPr>
          <w:rFonts w:cstheme="minorHAnsi"/>
        </w:rPr>
        <w:t>31</w:t>
      </w:r>
      <w:r w:rsidRPr="00B969BF">
        <w:rPr>
          <w:rFonts w:cstheme="minorHAnsi"/>
        </w:rPr>
        <w:t xml:space="preserve"> du décret N°2-12-349 du 8 Joumada I 1434 (20 Mars 2013) relatif </w:t>
      </w:r>
      <w:r w:rsidR="00002945" w:rsidRPr="00B969BF">
        <w:rPr>
          <w:rFonts w:cstheme="minorHAnsi"/>
        </w:rPr>
        <w:t>aux conditions et formes de passation des marchés publics.</w:t>
      </w:r>
    </w:p>
    <w:p w14:paraId="66088B8C" w14:textId="77777777" w:rsidR="003C7A03" w:rsidRPr="00B969BF" w:rsidRDefault="009C6B3E" w:rsidP="003C7A03">
      <w:pPr>
        <w:jc w:val="both"/>
        <w:rPr>
          <w:rFonts w:cstheme="minorHAnsi"/>
        </w:rPr>
      </w:pPr>
      <w:r w:rsidRPr="00B969BF">
        <w:rPr>
          <w:rFonts w:cstheme="minorHAnsi"/>
        </w:rPr>
        <w:t>Les concurrents peuvent :</w:t>
      </w:r>
    </w:p>
    <w:p w14:paraId="70DE64B4" w14:textId="77777777" w:rsidR="003C7A03" w:rsidRPr="00B969BF" w:rsidRDefault="009C6B3E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969BF">
        <w:rPr>
          <w:rFonts w:cstheme="minorHAnsi"/>
        </w:rPr>
        <w:t>Soit déposer</w:t>
      </w:r>
      <w:r w:rsidR="00FE3165" w:rsidRPr="00B969BF">
        <w:rPr>
          <w:rFonts w:cstheme="minorHAnsi"/>
        </w:rPr>
        <w:t xml:space="preserve"> leurs plis</w:t>
      </w:r>
      <w:r w:rsidR="003C7A03" w:rsidRPr="00B969BF">
        <w:rPr>
          <w:rFonts w:cstheme="minorHAnsi"/>
        </w:rPr>
        <w:t xml:space="preserve"> contre récépissé dans le bureau d’ordre de la Société Parc Industriel Ain Johra S.A, sis à 1, Place Al Joulane – Hassan – Rabat ;</w:t>
      </w:r>
    </w:p>
    <w:p w14:paraId="1ECA4E58" w14:textId="77777777" w:rsidR="003C7A03" w:rsidRPr="00B969BF" w:rsidRDefault="003C7A03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969BF">
        <w:rPr>
          <w:rFonts w:cstheme="minorHAnsi"/>
        </w:rPr>
        <w:t xml:space="preserve">Soit </w:t>
      </w:r>
      <w:r w:rsidR="00565180" w:rsidRPr="00B969BF">
        <w:rPr>
          <w:rFonts w:cstheme="minorHAnsi"/>
        </w:rPr>
        <w:t>les envoyer</w:t>
      </w:r>
      <w:r w:rsidRPr="00B969BF">
        <w:rPr>
          <w:rFonts w:cstheme="minorHAnsi"/>
        </w:rPr>
        <w:t xml:space="preserve"> par courrier recommandé avec accusé de réception au bureau précité ;</w:t>
      </w:r>
    </w:p>
    <w:p w14:paraId="522C50AC" w14:textId="77777777" w:rsidR="003C7A03" w:rsidRPr="00B969BF" w:rsidRDefault="003C7A03" w:rsidP="003C7A0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969BF">
        <w:rPr>
          <w:rFonts w:cstheme="minorHAnsi"/>
        </w:rPr>
        <w:t xml:space="preserve">Soit </w:t>
      </w:r>
      <w:r w:rsidR="00565180" w:rsidRPr="00B969BF">
        <w:rPr>
          <w:rFonts w:cstheme="minorHAnsi"/>
        </w:rPr>
        <w:t xml:space="preserve">les </w:t>
      </w:r>
      <w:r w:rsidR="001D0AA7" w:rsidRPr="00B969BF">
        <w:rPr>
          <w:rFonts w:cstheme="minorHAnsi"/>
        </w:rPr>
        <w:t>rem</w:t>
      </w:r>
      <w:r w:rsidR="00565180" w:rsidRPr="00B969BF">
        <w:rPr>
          <w:rFonts w:cstheme="minorHAnsi"/>
        </w:rPr>
        <w:t>ettre</w:t>
      </w:r>
      <w:r w:rsidRPr="00B969BF">
        <w:rPr>
          <w:rFonts w:cstheme="minorHAnsi"/>
        </w:rPr>
        <w:t xml:space="preserve"> au président d</w:t>
      </w:r>
      <w:r w:rsidR="003A0D63" w:rsidRPr="00B969BF">
        <w:rPr>
          <w:rFonts w:cstheme="minorHAnsi"/>
        </w:rPr>
        <w:t xml:space="preserve">e la commission d’appel d’offres </w:t>
      </w:r>
      <w:r w:rsidRPr="00B969BF">
        <w:rPr>
          <w:rFonts w:cstheme="minorHAnsi"/>
        </w:rPr>
        <w:t>au début de la séance et avant l’ouverture des plis.</w:t>
      </w:r>
    </w:p>
    <w:p w14:paraId="091FB400" w14:textId="56A83FEC" w:rsidR="00401DAF" w:rsidRPr="00B969BF" w:rsidRDefault="003C7A03" w:rsidP="59D2E626">
      <w:pPr>
        <w:jc w:val="both"/>
      </w:pPr>
      <w:r w:rsidRPr="00B969BF">
        <w:t xml:space="preserve">Les pièces justificatives à fournir sont celles prévues par </w:t>
      </w:r>
      <w:r w:rsidRPr="00B969BF">
        <w:rPr>
          <w:b/>
          <w:bCs/>
        </w:rPr>
        <w:t xml:space="preserve">l’article </w:t>
      </w:r>
      <w:r w:rsidR="00E7039E" w:rsidRPr="00B969BF">
        <w:rPr>
          <w:b/>
          <w:bCs/>
        </w:rPr>
        <w:t>10</w:t>
      </w:r>
      <w:r w:rsidRPr="00B969BF">
        <w:t xml:space="preserve"> du </w:t>
      </w:r>
      <w:r w:rsidR="001D0AA7" w:rsidRPr="00B969BF">
        <w:t>règlement de consultation</w:t>
      </w:r>
      <w:r w:rsidR="00D42319" w:rsidRPr="00B969BF">
        <w:t>.</w:t>
      </w:r>
    </w:p>
    <w:sectPr w:rsidR="00401DAF" w:rsidRPr="00B969BF" w:rsidSect="0062465B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9671" w14:textId="77777777" w:rsidR="00134C34" w:rsidRDefault="00134C34" w:rsidP="003B77BC">
      <w:pPr>
        <w:spacing w:after="0" w:line="240" w:lineRule="auto"/>
      </w:pPr>
      <w:r>
        <w:separator/>
      </w:r>
    </w:p>
  </w:endnote>
  <w:endnote w:type="continuationSeparator" w:id="0">
    <w:p w14:paraId="53B33BE3" w14:textId="77777777" w:rsidR="00134C34" w:rsidRDefault="00134C34" w:rsidP="003B77BC">
      <w:pPr>
        <w:spacing w:after="0" w:line="240" w:lineRule="auto"/>
      </w:pPr>
      <w:r>
        <w:continuationSeparator/>
      </w:r>
    </w:p>
  </w:endnote>
  <w:endnote w:type="continuationNotice" w:id="1">
    <w:p w14:paraId="7E7E24F6" w14:textId="77777777" w:rsidR="00134C34" w:rsidRDefault="00134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AF56" w14:textId="77777777" w:rsidR="002C5C44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b/>
        <w:bCs/>
        <w:sz w:val="16"/>
        <w:szCs w:val="16"/>
      </w:rPr>
      <w:t xml:space="preserve">PARC INDUSTRIEL AIN JOHRA, S.A, </w:t>
    </w:r>
    <w:r w:rsidRPr="001501A3">
      <w:rPr>
        <w:rFonts w:asciiTheme="majorBidi" w:hAnsiTheme="majorBidi" w:cstheme="majorBidi"/>
        <w:sz w:val="16"/>
        <w:szCs w:val="16"/>
      </w:rPr>
      <w:t xml:space="preserve">à Directoire et à Conseil de Surveillance, au Capital de 48.827.500 Dirhams.  </w:t>
    </w:r>
  </w:p>
  <w:p w14:paraId="57F13D1C" w14:textId="0E9F8FC7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sz w:val="16"/>
        <w:szCs w:val="16"/>
      </w:rPr>
      <w:t>Siège Social : Siège du Conseil de la Région Rabat-Salé-Kénitra</w:t>
    </w:r>
    <w:r w:rsidR="00C82384">
      <w:rPr>
        <w:rFonts w:asciiTheme="majorBidi" w:hAnsiTheme="majorBidi" w:cstheme="majorBidi"/>
        <w:sz w:val="16"/>
        <w:szCs w:val="16"/>
      </w:rPr>
      <w:t xml:space="preserve"> – 1, Place Al Joulane – Hassan - Rabat</w:t>
    </w:r>
  </w:p>
  <w:p w14:paraId="5CC24711" w14:textId="77777777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1501A3">
      <w:rPr>
        <w:rFonts w:asciiTheme="majorBidi" w:hAnsiTheme="majorBidi" w:cstheme="majorBidi"/>
        <w:sz w:val="16"/>
        <w:szCs w:val="16"/>
      </w:rPr>
      <w:t>RC (Rabat) : 81513 – I.F : 3339718 – TP : 25199672 – I.C.E : 00019328500000</w:t>
    </w:r>
    <w:r w:rsidR="00712AFC">
      <w:rPr>
        <w:rFonts w:asciiTheme="majorBidi" w:hAnsiTheme="majorBidi" w:cstheme="majorBidi"/>
        <w:sz w:val="16"/>
        <w:szCs w:val="16"/>
      </w:rPr>
      <w:t>2</w:t>
    </w:r>
    <w:r w:rsidRPr="001501A3">
      <w:rPr>
        <w:rFonts w:asciiTheme="majorBidi" w:hAnsiTheme="majorBidi" w:cstheme="majorBidi"/>
        <w:sz w:val="16"/>
        <w:szCs w:val="16"/>
      </w:rPr>
      <w:t xml:space="preserve"> – C.N.S.S. :8417140</w:t>
    </w:r>
  </w:p>
  <w:p w14:paraId="242D4699" w14:textId="602DA18F" w:rsidR="00F41FE6" w:rsidRPr="001501A3" w:rsidRDefault="00F41FE6" w:rsidP="001501A3">
    <w:pPr>
      <w:spacing w:after="0" w:line="240" w:lineRule="auto"/>
      <w:jc w:val="center"/>
      <w:rPr>
        <w:rFonts w:asciiTheme="majorBidi" w:hAnsiTheme="majorBidi" w:cstheme="majorBidi"/>
        <w:sz w:val="14"/>
        <w:szCs w:val="14"/>
      </w:rPr>
    </w:pPr>
    <w:r w:rsidRPr="001501A3">
      <w:rPr>
        <w:rFonts w:asciiTheme="majorBidi" w:hAnsiTheme="majorBidi" w:cstheme="majorBidi"/>
        <w:b/>
        <w:bCs/>
        <w:sz w:val="16"/>
        <w:szCs w:val="16"/>
      </w:rPr>
      <w:t>Tél :</w:t>
    </w:r>
    <w:r w:rsidRPr="001501A3">
      <w:rPr>
        <w:rFonts w:asciiTheme="majorBidi" w:hAnsiTheme="majorBidi" w:cstheme="majorBidi"/>
        <w:sz w:val="16"/>
        <w:szCs w:val="16"/>
      </w:rPr>
      <w:t xml:space="preserve"> +212 (0) 5 37 </w:t>
    </w:r>
    <w:r w:rsidR="003F1109">
      <w:rPr>
        <w:rFonts w:asciiTheme="majorBidi" w:hAnsiTheme="majorBidi" w:cstheme="majorBidi"/>
        <w:sz w:val="16"/>
        <w:szCs w:val="16"/>
      </w:rPr>
      <w:t>51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r w:rsidR="003F1109">
      <w:rPr>
        <w:rFonts w:asciiTheme="majorBidi" w:hAnsiTheme="majorBidi" w:cstheme="majorBidi"/>
        <w:sz w:val="16"/>
        <w:szCs w:val="16"/>
      </w:rPr>
      <w:t>45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r w:rsidR="003F1109">
      <w:rPr>
        <w:rFonts w:asciiTheme="majorBidi" w:hAnsiTheme="majorBidi" w:cstheme="majorBidi"/>
        <w:sz w:val="16"/>
        <w:szCs w:val="16"/>
      </w:rPr>
      <w:t>85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r w:rsidR="00AB49C1">
      <w:rPr>
        <w:rFonts w:asciiTheme="majorBidi" w:hAnsiTheme="majorBidi" w:cstheme="majorBidi"/>
        <w:sz w:val="16"/>
        <w:szCs w:val="16"/>
      </w:rPr>
      <w:t xml:space="preserve">- </w:t>
    </w:r>
    <w:r w:rsidRPr="001501A3">
      <w:rPr>
        <w:rFonts w:asciiTheme="majorBidi" w:hAnsiTheme="majorBidi" w:cstheme="majorBidi"/>
        <w:b/>
        <w:bCs/>
        <w:sz w:val="16"/>
        <w:szCs w:val="16"/>
      </w:rPr>
      <w:t>E-mail :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hyperlink r:id="rId1" w:history="1">
      <w:r w:rsidRPr="001501A3">
        <w:rPr>
          <w:rStyle w:val="Lienhypertexte"/>
          <w:rFonts w:asciiTheme="majorBidi" w:hAnsiTheme="majorBidi" w:cstheme="majorBidi"/>
          <w:sz w:val="16"/>
          <w:szCs w:val="16"/>
        </w:rPr>
        <w:t>contact@piaj.ma</w:t>
      </w:r>
    </w:hyperlink>
    <w:r w:rsidRPr="001501A3">
      <w:rPr>
        <w:rFonts w:asciiTheme="majorBidi" w:hAnsiTheme="majorBidi" w:cstheme="majorBidi"/>
        <w:sz w:val="16"/>
        <w:szCs w:val="16"/>
      </w:rPr>
      <w:t xml:space="preserve"> </w:t>
    </w:r>
    <w:r w:rsidRPr="001501A3">
      <w:rPr>
        <w:rFonts w:asciiTheme="majorBidi" w:hAnsiTheme="majorBidi" w:cstheme="majorBidi"/>
        <w:b/>
        <w:bCs/>
        <w:sz w:val="16"/>
        <w:szCs w:val="16"/>
      </w:rPr>
      <w:t>Site web :</w:t>
    </w:r>
    <w:r w:rsidRPr="001501A3">
      <w:rPr>
        <w:rFonts w:asciiTheme="majorBidi" w:hAnsiTheme="majorBidi" w:cstheme="majorBidi"/>
        <w:sz w:val="16"/>
        <w:szCs w:val="16"/>
      </w:rPr>
      <w:t xml:space="preserve"> </w:t>
    </w:r>
    <w:hyperlink r:id="rId2" w:history="1">
      <w:r w:rsidRPr="001501A3">
        <w:rPr>
          <w:rStyle w:val="Lienhypertexte"/>
          <w:rFonts w:asciiTheme="majorBidi" w:hAnsiTheme="majorBidi" w:cstheme="majorBidi"/>
          <w:sz w:val="16"/>
          <w:szCs w:val="16"/>
        </w:rPr>
        <w:t>www.piaj.ma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F7F" w14:textId="77777777" w:rsidR="00134C34" w:rsidRDefault="00134C34" w:rsidP="003B77BC">
      <w:pPr>
        <w:spacing w:after="0" w:line="240" w:lineRule="auto"/>
      </w:pPr>
      <w:r>
        <w:separator/>
      </w:r>
    </w:p>
  </w:footnote>
  <w:footnote w:type="continuationSeparator" w:id="0">
    <w:p w14:paraId="786DD6B0" w14:textId="77777777" w:rsidR="00134C34" w:rsidRDefault="00134C34" w:rsidP="003B77BC">
      <w:pPr>
        <w:spacing w:after="0" w:line="240" w:lineRule="auto"/>
      </w:pPr>
      <w:r>
        <w:continuationSeparator/>
      </w:r>
    </w:p>
  </w:footnote>
  <w:footnote w:type="continuationNotice" w:id="1">
    <w:p w14:paraId="1BFE4951" w14:textId="77777777" w:rsidR="00134C34" w:rsidRDefault="00134C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02945"/>
    <w:rsid w:val="00002A77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65C90"/>
    <w:rsid w:val="00072D41"/>
    <w:rsid w:val="00075B3C"/>
    <w:rsid w:val="00080905"/>
    <w:rsid w:val="00091593"/>
    <w:rsid w:val="0009288E"/>
    <w:rsid w:val="00097EB4"/>
    <w:rsid w:val="000A0CAF"/>
    <w:rsid w:val="000A2A32"/>
    <w:rsid w:val="000A59C9"/>
    <w:rsid w:val="000A5E52"/>
    <w:rsid w:val="000B7502"/>
    <w:rsid w:val="000C771B"/>
    <w:rsid w:val="000D6A76"/>
    <w:rsid w:val="000E06A4"/>
    <w:rsid w:val="000E459A"/>
    <w:rsid w:val="000E76AA"/>
    <w:rsid w:val="000F1B8A"/>
    <w:rsid w:val="000F25CF"/>
    <w:rsid w:val="000F5385"/>
    <w:rsid w:val="000F5EC6"/>
    <w:rsid w:val="00102683"/>
    <w:rsid w:val="0011026F"/>
    <w:rsid w:val="001104B0"/>
    <w:rsid w:val="00112003"/>
    <w:rsid w:val="00113C6A"/>
    <w:rsid w:val="001171F7"/>
    <w:rsid w:val="0013298C"/>
    <w:rsid w:val="00134C34"/>
    <w:rsid w:val="001501A3"/>
    <w:rsid w:val="0015171F"/>
    <w:rsid w:val="00151EDA"/>
    <w:rsid w:val="0016119D"/>
    <w:rsid w:val="00165A40"/>
    <w:rsid w:val="00170B73"/>
    <w:rsid w:val="00172567"/>
    <w:rsid w:val="001753BB"/>
    <w:rsid w:val="00176F25"/>
    <w:rsid w:val="00183F3E"/>
    <w:rsid w:val="00184130"/>
    <w:rsid w:val="00186919"/>
    <w:rsid w:val="001934EB"/>
    <w:rsid w:val="001967BA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C7055"/>
    <w:rsid w:val="001C790B"/>
    <w:rsid w:val="001D0AA7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0559A"/>
    <w:rsid w:val="002170FB"/>
    <w:rsid w:val="002263A3"/>
    <w:rsid w:val="00226A6A"/>
    <w:rsid w:val="00233F8F"/>
    <w:rsid w:val="0023531E"/>
    <w:rsid w:val="00237C89"/>
    <w:rsid w:val="002402B1"/>
    <w:rsid w:val="0024280D"/>
    <w:rsid w:val="00243151"/>
    <w:rsid w:val="00250E03"/>
    <w:rsid w:val="002530F2"/>
    <w:rsid w:val="0025646B"/>
    <w:rsid w:val="00261FE0"/>
    <w:rsid w:val="00264476"/>
    <w:rsid w:val="00275F1D"/>
    <w:rsid w:val="00277B62"/>
    <w:rsid w:val="0028391B"/>
    <w:rsid w:val="0029282D"/>
    <w:rsid w:val="002A0628"/>
    <w:rsid w:val="002A2803"/>
    <w:rsid w:val="002A72DD"/>
    <w:rsid w:val="002B04B7"/>
    <w:rsid w:val="002B4DC3"/>
    <w:rsid w:val="002C2D4E"/>
    <w:rsid w:val="002C5C44"/>
    <w:rsid w:val="002C737A"/>
    <w:rsid w:val="002D191C"/>
    <w:rsid w:val="002D4B5F"/>
    <w:rsid w:val="002D6154"/>
    <w:rsid w:val="002E33FD"/>
    <w:rsid w:val="002F1E39"/>
    <w:rsid w:val="002F5AC1"/>
    <w:rsid w:val="002F6116"/>
    <w:rsid w:val="00300091"/>
    <w:rsid w:val="003024A2"/>
    <w:rsid w:val="003046E2"/>
    <w:rsid w:val="00304D09"/>
    <w:rsid w:val="00307D7E"/>
    <w:rsid w:val="00310B7D"/>
    <w:rsid w:val="0032035B"/>
    <w:rsid w:val="00320375"/>
    <w:rsid w:val="003208E3"/>
    <w:rsid w:val="0032399D"/>
    <w:rsid w:val="00324556"/>
    <w:rsid w:val="00324BCB"/>
    <w:rsid w:val="00327781"/>
    <w:rsid w:val="00341B0D"/>
    <w:rsid w:val="003449ED"/>
    <w:rsid w:val="00345347"/>
    <w:rsid w:val="00356511"/>
    <w:rsid w:val="00361BD2"/>
    <w:rsid w:val="003620B6"/>
    <w:rsid w:val="00362E50"/>
    <w:rsid w:val="00370FDC"/>
    <w:rsid w:val="003770EB"/>
    <w:rsid w:val="00380FE7"/>
    <w:rsid w:val="00383492"/>
    <w:rsid w:val="0038504F"/>
    <w:rsid w:val="00385326"/>
    <w:rsid w:val="00386D23"/>
    <w:rsid w:val="00393125"/>
    <w:rsid w:val="00394887"/>
    <w:rsid w:val="00397F77"/>
    <w:rsid w:val="003A0D62"/>
    <w:rsid w:val="003A0D63"/>
    <w:rsid w:val="003A21E0"/>
    <w:rsid w:val="003A6159"/>
    <w:rsid w:val="003A6244"/>
    <w:rsid w:val="003B61BC"/>
    <w:rsid w:val="003B77BC"/>
    <w:rsid w:val="003B78F1"/>
    <w:rsid w:val="003C0B37"/>
    <w:rsid w:val="003C1F94"/>
    <w:rsid w:val="003C7A03"/>
    <w:rsid w:val="003D1BBE"/>
    <w:rsid w:val="003D3D2A"/>
    <w:rsid w:val="003D7286"/>
    <w:rsid w:val="003E07B4"/>
    <w:rsid w:val="003E5A9C"/>
    <w:rsid w:val="003E5C96"/>
    <w:rsid w:val="003E646D"/>
    <w:rsid w:val="003E6837"/>
    <w:rsid w:val="003F1109"/>
    <w:rsid w:val="003F2DF5"/>
    <w:rsid w:val="003F3824"/>
    <w:rsid w:val="003F638A"/>
    <w:rsid w:val="00400238"/>
    <w:rsid w:val="00401DAF"/>
    <w:rsid w:val="00401DD7"/>
    <w:rsid w:val="0040770A"/>
    <w:rsid w:val="004122C7"/>
    <w:rsid w:val="00414131"/>
    <w:rsid w:val="0041681D"/>
    <w:rsid w:val="00443B89"/>
    <w:rsid w:val="0045183F"/>
    <w:rsid w:val="00453C54"/>
    <w:rsid w:val="00457F6F"/>
    <w:rsid w:val="00460372"/>
    <w:rsid w:val="00461148"/>
    <w:rsid w:val="00463717"/>
    <w:rsid w:val="00470EF5"/>
    <w:rsid w:val="004717C9"/>
    <w:rsid w:val="00481442"/>
    <w:rsid w:val="00481C4A"/>
    <w:rsid w:val="00490099"/>
    <w:rsid w:val="00496EC2"/>
    <w:rsid w:val="004B6D22"/>
    <w:rsid w:val="004B6EAF"/>
    <w:rsid w:val="004C119A"/>
    <w:rsid w:val="004C2121"/>
    <w:rsid w:val="004C4504"/>
    <w:rsid w:val="004C4AFF"/>
    <w:rsid w:val="004C4DC1"/>
    <w:rsid w:val="004C7B5D"/>
    <w:rsid w:val="004D0795"/>
    <w:rsid w:val="004D6D30"/>
    <w:rsid w:val="004D731A"/>
    <w:rsid w:val="004D73D0"/>
    <w:rsid w:val="004E38F6"/>
    <w:rsid w:val="004E4A20"/>
    <w:rsid w:val="004E65F8"/>
    <w:rsid w:val="004E7A3C"/>
    <w:rsid w:val="004F33AE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2125"/>
    <w:rsid w:val="00546ADE"/>
    <w:rsid w:val="00547B42"/>
    <w:rsid w:val="00547CE0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A3400"/>
    <w:rsid w:val="005A4546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1E46"/>
    <w:rsid w:val="005D3D98"/>
    <w:rsid w:val="005D60E0"/>
    <w:rsid w:val="005D672D"/>
    <w:rsid w:val="005D6BFA"/>
    <w:rsid w:val="005D6C7F"/>
    <w:rsid w:val="005E23BF"/>
    <w:rsid w:val="005E4E2C"/>
    <w:rsid w:val="005E70F9"/>
    <w:rsid w:val="005E7B19"/>
    <w:rsid w:val="005F3617"/>
    <w:rsid w:val="00601000"/>
    <w:rsid w:val="00601365"/>
    <w:rsid w:val="00602262"/>
    <w:rsid w:val="0060274D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6150A"/>
    <w:rsid w:val="00666D5B"/>
    <w:rsid w:val="00671CD9"/>
    <w:rsid w:val="00687CCB"/>
    <w:rsid w:val="00691A5A"/>
    <w:rsid w:val="00693A6D"/>
    <w:rsid w:val="006978CE"/>
    <w:rsid w:val="006A130D"/>
    <w:rsid w:val="006A1C1B"/>
    <w:rsid w:val="006A1E7A"/>
    <w:rsid w:val="006A2CE9"/>
    <w:rsid w:val="006A3B0D"/>
    <w:rsid w:val="006A3C87"/>
    <w:rsid w:val="006B24C4"/>
    <w:rsid w:val="006B7015"/>
    <w:rsid w:val="006D0618"/>
    <w:rsid w:val="006D3E78"/>
    <w:rsid w:val="006D5A0F"/>
    <w:rsid w:val="006D7571"/>
    <w:rsid w:val="006E0AB3"/>
    <w:rsid w:val="006E0FA1"/>
    <w:rsid w:val="006E7861"/>
    <w:rsid w:val="006F07E9"/>
    <w:rsid w:val="006F36AE"/>
    <w:rsid w:val="006F6B94"/>
    <w:rsid w:val="006F6F25"/>
    <w:rsid w:val="006F7540"/>
    <w:rsid w:val="00706803"/>
    <w:rsid w:val="00710F92"/>
    <w:rsid w:val="00711050"/>
    <w:rsid w:val="00711486"/>
    <w:rsid w:val="00712AFC"/>
    <w:rsid w:val="007201C7"/>
    <w:rsid w:val="00720621"/>
    <w:rsid w:val="0073109B"/>
    <w:rsid w:val="00742803"/>
    <w:rsid w:val="007434C1"/>
    <w:rsid w:val="00745ABC"/>
    <w:rsid w:val="00751148"/>
    <w:rsid w:val="0075178B"/>
    <w:rsid w:val="00752481"/>
    <w:rsid w:val="007535A5"/>
    <w:rsid w:val="00753B38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19EE"/>
    <w:rsid w:val="00792093"/>
    <w:rsid w:val="007A64C6"/>
    <w:rsid w:val="007B0707"/>
    <w:rsid w:val="007B1612"/>
    <w:rsid w:val="007C168D"/>
    <w:rsid w:val="007C60D6"/>
    <w:rsid w:val="007D1A17"/>
    <w:rsid w:val="007D2B66"/>
    <w:rsid w:val="007D61AE"/>
    <w:rsid w:val="007D63DB"/>
    <w:rsid w:val="007D68D8"/>
    <w:rsid w:val="007E1242"/>
    <w:rsid w:val="007E1A45"/>
    <w:rsid w:val="007E2FBF"/>
    <w:rsid w:val="007E4DEB"/>
    <w:rsid w:val="007E5283"/>
    <w:rsid w:val="007E56EE"/>
    <w:rsid w:val="007F0E7E"/>
    <w:rsid w:val="007F2151"/>
    <w:rsid w:val="007F5A91"/>
    <w:rsid w:val="00800297"/>
    <w:rsid w:val="00805BB2"/>
    <w:rsid w:val="00806EEA"/>
    <w:rsid w:val="00841FD0"/>
    <w:rsid w:val="00843FE2"/>
    <w:rsid w:val="008442AD"/>
    <w:rsid w:val="00845887"/>
    <w:rsid w:val="00846C64"/>
    <w:rsid w:val="00847FB1"/>
    <w:rsid w:val="00847FFA"/>
    <w:rsid w:val="008515EC"/>
    <w:rsid w:val="00853476"/>
    <w:rsid w:val="00853FFC"/>
    <w:rsid w:val="008641E9"/>
    <w:rsid w:val="008646F6"/>
    <w:rsid w:val="0087293A"/>
    <w:rsid w:val="008735B8"/>
    <w:rsid w:val="008A37C0"/>
    <w:rsid w:val="008A3ACF"/>
    <w:rsid w:val="008A5FC9"/>
    <w:rsid w:val="008A707A"/>
    <w:rsid w:val="008B2045"/>
    <w:rsid w:val="008B3D18"/>
    <w:rsid w:val="008C184F"/>
    <w:rsid w:val="008D001C"/>
    <w:rsid w:val="008D49F9"/>
    <w:rsid w:val="008D638A"/>
    <w:rsid w:val="008E0A49"/>
    <w:rsid w:val="008E23BA"/>
    <w:rsid w:val="008F14ED"/>
    <w:rsid w:val="008F38A9"/>
    <w:rsid w:val="00900CD9"/>
    <w:rsid w:val="009025F8"/>
    <w:rsid w:val="00904029"/>
    <w:rsid w:val="00904D12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112F"/>
    <w:rsid w:val="009749FB"/>
    <w:rsid w:val="00990146"/>
    <w:rsid w:val="00990F4D"/>
    <w:rsid w:val="009A3B8D"/>
    <w:rsid w:val="009A3DE3"/>
    <w:rsid w:val="009C1142"/>
    <w:rsid w:val="009C29DF"/>
    <w:rsid w:val="009C602A"/>
    <w:rsid w:val="009C6B3E"/>
    <w:rsid w:val="009C6B80"/>
    <w:rsid w:val="009C7373"/>
    <w:rsid w:val="009D0F9C"/>
    <w:rsid w:val="009D48B7"/>
    <w:rsid w:val="009E0AF1"/>
    <w:rsid w:val="009E7CD4"/>
    <w:rsid w:val="009F44B2"/>
    <w:rsid w:val="009F6AA7"/>
    <w:rsid w:val="009F758D"/>
    <w:rsid w:val="00A11F8C"/>
    <w:rsid w:val="00A2266B"/>
    <w:rsid w:val="00A2293C"/>
    <w:rsid w:val="00A2299F"/>
    <w:rsid w:val="00A26629"/>
    <w:rsid w:val="00A371A9"/>
    <w:rsid w:val="00A40712"/>
    <w:rsid w:val="00A42B09"/>
    <w:rsid w:val="00A5405B"/>
    <w:rsid w:val="00A55856"/>
    <w:rsid w:val="00A56032"/>
    <w:rsid w:val="00A6076E"/>
    <w:rsid w:val="00A61281"/>
    <w:rsid w:val="00A70D7F"/>
    <w:rsid w:val="00A7229A"/>
    <w:rsid w:val="00A726E6"/>
    <w:rsid w:val="00A76390"/>
    <w:rsid w:val="00A80CE9"/>
    <w:rsid w:val="00A83AC5"/>
    <w:rsid w:val="00A91AEF"/>
    <w:rsid w:val="00A91B65"/>
    <w:rsid w:val="00A91F02"/>
    <w:rsid w:val="00A9636A"/>
    <w:rsid w:val="00A96697"/>
    <w:rsid w:val="00AA12A7"/>
    <w:rsid w:val="00AB49C1"/>
    <w:rsid w:val="00AB61BD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E2A01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969BF"/>
    <w:rsid w:val="00BB05B7"/>
    <w:rsid w:val="00BB43FB"/>
    <w:rsid w:val="00BC14B2"/>
    <w:rsid w:val="00BC3EA4"/>
    <w:rsid w:val="00BD6B10"/>
    <w:rsid w:val="00BE4DEE"/>
    <w:rsid w:val="00BF06A3"/>
    <w:rsid w:val="00BF25BB"/>
    <w:rsid w:val="00BF41E7"/>
    <w:rsid w:val="00BF4D22"/>
    <w:rsid w:val="00BF6F23"/>
    <w:rsid w:val="00C00052"/>
    <w:rsid w:val="00C010D6"/>
    <w:rsid w:val="00C06611"/>
    <w:rsid w:val="00C10E62"/>
    <w:rsid w:val="00C125A8"/>
    <w:rsid w:val="00C12D17"/>
    <w:rsid w:val="00C136C0"/>
    <w:rsid w:val="00C15A31"/>
    <w:rsid w:val="00C17303"/>
    <w:rsid w:val="00C23936"/>
    <w:rsid w:val="00C24240"/>
    <w:rsid w:val="00C27285"/>
    <w:rsid w:val="00C27C51"/>
    <w:rsid w:val="00C403AE"/>
    <w:rsid w:val="00C431F0"/>
    <w:rsid w:val="00C455F5"/>
    <w:rsid w:val="00C508E9"/>
    <w:rsid w:val="00C532AD"/>
    <w:rsid w:val="00C56D03"/>
    <w:rsid w:val="00C606D4"/>
    <w:rsid w:val="00C67AA4"/>
    <w:rsid w:val="00C708B0"/>
    <w:rsid w:val="00C765A6"/>
    <w:rsid w:val="00C76C5C"/>
    <w:rsid w:val="00C82384"/>
    <w:rsid w:val="00C833AB"/>
    <w:rsid w:val="00C873FA"/>
    <w:rsid w:val="00C94973"/>
    <w:rsid w:val="00CA099D"/>
    <w:rsid w:val="00CA3737"/>
    <w:rsid w:val="00CA6305"/>
    <w:rsid w:val="00CA6AFB"/>
    <w:rsid w:val="00CB478D"/>
    <w:rsid w:val="00CB53E9"/>
    <w:rsid w:val="00CB7D94"/>
    <w:rsid w:val="00CD0604"/>
    <w:rsid w:val="00CD34F6"/>
    <w:rsid w:val="00CD3F5F"/>
    <w:rsid w:val="00CE3C7A"/>
    <w:rsid w:val="00CE3EEE"/>
    <w:rsid w:val="00CE6533"/>
    <w:rsid w:val="00CF2A6A"/>
    <w:rsid w:val="00CF6D45"/>
    <w:rsid w:val="00CF6FAE"/>
    <w:rsid w:val="00D000F4"/>
    <w:rsid w:val="00D00238"/>
    <w:rsid w:val="00D07336"/>
    <w:rsid w:val="00D132CB"/>
    <w:rsid w:val="00D14DB6"/>
    <w:rsid w:val="00D16B7B"/>
    <w:rsid w:val="00D16E9D"/>
    <w:rsid w:val="00D21D6C"/>
    <w:rsid w:val="00D23958"/>
    <w:rsid w:val="00D2732C"/>
    <w:rsid w:val="00D32ACE"/>
    <w:rsid w:val="00D360D7"/>
    <w:rsid w:val="00D36F9F"/>
    <w:rsid w:val="00D42319"/>
    <w:rsid w:val="00D43E9C"/>
    <w:rsid w:val="00D44631"/>
    <w:rsid w:val="00D47D06"/>
    <w:rsid w:val="00D5288A"/>
    <w:rsid w:val="00D570B9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E01A5"/>
    <w:rsid w:val="00DE37DB"/>
    <w:rsid w:val="00DE4454"/>
    <w:rsid w:val="00DE76BF"/>
    <w:rsid w:val="00DF0671"/>
    <w:rsid w:val="00E0261B"/>
    <w:rsid w:val="00E03CF3"/>
    <w:rsid w:val="00E1032B"/>
    <w:rsid w:val="00E2362B"/>
    <w:rsid w:val="00E23EEE"/>
    <w:rsid w:val="00E251E8"/>
    <w:rsid w:val="00E301A8"/>
    <w:rsid w:val="00E3026D"/>
    <w:rsid w:val="00E35C2B"/>
    <w:rsid w:val="00E5110C"/>
    <w:rsid w:val="00E53DCA"/>
    <w:rsid w:val="00E54D19"/>
    <w:rsid w:val="00E6304A"/>
    <w:rsid w:val="00E7039E"/>
    <w:rsid w:val="00E706FE"/>
    <w:rsid w:val="00E72FEE"/>
    <w:rsid w:val="00E73A07"/>
    <w:rsid w:val="00E82D32"/>
    <w:rsid w:val="00E83FEC"/>
    <w:rsid w:val="00E862CB"/>
    <w:rsid w:val="00E8639E"/>
    <w:rsid w:val="00E91081"/>
    <w:rsid w:val="00E921CC"/>
    <w:rsid w:val="00E92B2B"/>
    <w:rsid w:val="00EA01BA"/>
    <w:rsid w:val="00EA438A"/>
    <w:rsid w:val="00EA52EE"/>
    <w:rsid w:val="00EB06B4"/>
    <w:rsid w:val="00EC0F10"/>
    <w:rsid w:val="00EC34F0"/>
    <w:rsid w:val="00EC7371"/>
    <w:rsid w:val="00ED31D5"/>
    <w:rsid w:val="00ED3FF8"/>
    <w:rsid w:val="00ED4099"/>
    <w:rsid w:val="00ED4511"/>
    <w:rsid w:val="00ED5EA6"/>
    <w:rsid w:val="00ED71C6"/>
    <w:rsid w:val="00EF3C1D"/>
    <w:rsid w:val="00EF7D45"/>
    <w:rsid w:val="00F015BD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377FE"/>
    <w:rsid w:val="00F40601"/>
    <w:rsid w:val="00F41FE6"/>
    <w:rsid w:val="00F45C16"/>
    <w:rsid w:val="00F47EFF"/>
    <w:rsid w:val="00F51CEE"/>
    <w:rsid w:val="00F57B74"/>
    <w:rsid w:val="00F6214B"/>
    <w:rsid w:val="00F65100"/>
    <w:rsid w:val="00F743A2"/>
    <w:rsid w:val="00F75417"/>
    <w:rsid w:val="00F837AE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3CA7"/>
    <w:rsid w:val="00FE4BB5"/>
    <w:rsid w:val="00FE7505"/>
    <w:rsid w:val="00FF5044"/>
    <w:rsid w:val="0539CB9E"/>
    <w:rsid w:val="0618BC52"/>
    <w:rsid w:val="06C5FEBD"/>
    <w:rsid w:val="07B48CB3"/>
    <w:rsid w:val="09216754"/>
    <w:rsid w:val="098A3C9B"/>
    <w:rsid w:val="09EB6549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4B97DF"/>
    <w:rsid w:val="238306E1"/>
    <w:rsid w:val="23D1339E"/>
    <w:rsid w:val="26691957"/>
    <w:rsid w:val="2772446D"/>
    <w:rsid w:val="299449B4"/>
    <w:rsid w:val="2C232931"/>
    <w:rsid w:val="30CC90BF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3E2F35CF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4FAF03FC"/>
    <w:rsid w:val="528292DD"/>
    <w:rsid w:val="52854B66"/>
    <w:rsid w:val="5471C87F"/>
    <w:rsid w:val="57F0974E"/>
    <w:rsid w:val="59D2E626"/>
    <w:rsid w:val="5ACC1C2F"/>
    <w:rsid w:val="5D0FC582"/>
    <w:rsid w:val="6023986A"/>
    <w:rsid w:val="60D58921"/>
    <w:rsid w:val="619F85F6"/>
    <w:rsid w:val="61A64391"/>
    <w:rsid w:val="61C151F2"/>
    <w:rsid w:val="62933199"/>
    <w:rsid w:val="6679DD9D"/>
    <w:rsid w:val="683AEC62"/>
    <w:rsid w:val="68D9C1BB"/>
    <w:rsid w:val="690AACBA"/>
    <w:rsid w:val="6993E8DF"/>
    <w:rsid w:val="6AC085F1"/>
    <w:rsid w:val="6AE07724"/>
    <w:rsid w:val="6D9B83EE"/>
    <w:rsid w:val="6DB858E8"/>
    <w:rsid w:val="6ED48859"/>
    <w:rsid w:val="75C78382"/>
    <w:rsid w:val="784F8AE6"/>
    <w:rsid w:val="7851D87E"/>
    <w:rsid w:val="78B51881"/>
    <w:rsid w:val="78FF85DA"/>
    <w:rsid w:val="79BD6891"/>
    <w:rsid w:val="7E15E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6CB4"/>
  <w15:docId w15:val="{548803F9-4C1B-4124-A4DF-7B75E79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3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61BD2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B05B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rchespublics.gov.m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j.ma" TargetMode="External"/><Relationship Id="rId1" Type="http://schemas.openxmlformats.org/officeDocument/2006/relationships/hyperlink" Target="mailto:contact@piaj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SEPHW22V3DAU-1275304201-85746</_dlc_DocId>
    <_dlc_DocIdUrl xmlns="c1e8e5f1-452c-4b73-ab4d-765a47cf1730">
      <Url>https://niras.sharepoint.com/sites/5130019EX/_layouts/15/DocIdRedir.aspx?ID=SEPHW22V3DAU-1275304201-85746</Url>
      <Description>SEPHW22V3DAU-1275304201-85746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customXml/itemProps3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OTHMANE</dc:creator>
  <cp:keywords/>
  <cp:lastModifiedBy>Loubna BOULOUADNINE</cp:lastModifiedBy>
  <cp:revision>2</cp:revision>
  <dcterms:created xsi:type="dcterms:W3CDTF">2021-05-11T12:19:00Z</dcterms:created>
  <dcterms:modified xsi:type="dcterms:W3CDTF">2021-05-11T12:19:00Z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fa6ea0aa-1a1e-4855-b374-988bef5e200c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